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DFA" w:rsidRDefault="00A17C4B" w:rsidP="00040B80">
      <w:pPr>
        <w:pStyle w:val="Didascalia"/>
      </w:pPr>
      <w:r>
        <w:t>ALLEGATO A</w:t>
      </w:r>
    </w:p>
    <w:p w:rsidR="005B5DFA" w:rsidRDefault="00A17C4B">
      <w:pPr>
        <w:spacing w:before="5" w:line="266" w:lineRule="auto"/>
        <w:ind w:right="383"/>
        <w:jc w:val="center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ISTANZA DI PARTECIPAZIONE</w:t>
      </w:r>
    </w:p>
    <w:p w:rsidR="005B5DFA" w:rsidRDefault="005B5DFA">
      <w:pPr>
        <w:widowControl/>
        <w:spacing w:after="15" w:line="259" w:lineRule="auto"/>
        <w:ind w:right="383"/>
        <w:rPr>
          <w:b/>
          <w:sz w:val="24"/>
          <w:szCs w:val="24"/>
        </w:rPr>
      </w:pPr>
    </w:p>
    <w:p w:rsidR="005B5DFA" w:rsidRDefault="00A17C4B">
      <w:pPr>
        <w:widowControl/>
        <w:spacing w:after="15" w:line="259" w:lineRule="auto"/>
        <w:ind w:left="929" w:right="383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5B5DFA" w:rsidRDefault="005B5DFA">
      <w:pPr>
        <w:widowControl/>
        <w:spacing w:line="259" w:lineRule="auto"/>
        <w:ind w:right="383"/>
        <w:rPr>
          <w:b/>
          <w:sz w:val="24"/>
          <w:szCs w:val="24"/>
        </w:rPr>
      </w:pPr>
    </w:p>
    <w:p w:rsidR="005B5DFA" w:rsidRDefault="005B5DFA">
      <w:pPr>
        <w:ind w:left="993" w:right="383"/>
        <w:jc w:val="center"/>
        <w:rPr>
          <w:b/>
          <w:sz w:val="24"/>
          <w:szCs w:val="24"/>
        </w:rPr>
      </w:pPr>
    </w:p>
    <w:p w:rsidR="005B5DFA" w:rsidRDefault="005B5DFA">
      <w:pPr>
        <w:ind w:left="993" w:right="383"/>
        <w:jc w:val="center"/>
        <w:rPr>
          <w:b/>
          <w:sz w:val="24"/>
          <w:szCs w:val="24"/>
        </w:rPr>
      </w:pPr>
    </w:p>
    <w:p w:rsidR="005B5DFA" w:rsidRDefault="00A17C4B">
      <w:pPr>
        <w:ind w:right="383"/>
        <w:jc w:val="right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 xml:space="preserve">                                                            </w:t>
      </w:r>
      <w:r>
        <w:rPr>
          <w:b/>
          <w:sz w:val="24"/>
          <w:szCs w:val="24"/>
        </w:rPr>
        <w:t xml:space="preserve"> Al Dirigente scolastico</w:t>
      </w:r>
    </w:p>
    <w:p w:rsidR="005B5DFA" w:rsidRDefault="00A17C4B">
      <w:pPr>
        <w:ind w:right="383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del Convitto Nazionale “Giovanni Falcone”</w:t>
      </w:r>
    </w:p>
    <w:p w:rsidR="005B5DFA" w:rsidRDefault="00A17C4B">
      <w:pPr>
        <w:ind w:right="383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di Palermo</w:t>
      </w:r>
    </w:p>
    <w:p w:rsidR="005B5DFA" w:rsidRDefault="005B5DFA">
      <w:pPr>
        <w:spacing w:before="44"/>
        <w:ind w:left="244" w:right="383"/>
        <w:jc w:val="right"/>
        <w:rPr>
          <w:b/>
          <w:i/>
          <w:sz w:val="24"/>
          <w:szCs w:val="24"/>
        </w:rPr>
      </w:pPr>
    </w:p>
    <w:p w:rsidR="005B5DFA" w:rsidRDefault="005B5DFA">
      <w:pPr>
        <w:spacing w:before="44"/>
        <w:ind w:left="244" w:right="383"/>
        <w:jc w:val="right"/>
        <w:rPr>
          <w:b/>
          <w:i/>
          <w:sz w:val="24"/>
          <w:szCs w:val="24"/>
        </w:rPr>
      </w:pPr>
    </w:p>
    <w:p w:rsidR="005B5DFA" w:rsidRDefault="00F3570C" w:rsidP="00F3570C">
      <w:pPr>
        <w:spacing w:before="1" w:line="276" w:lineRule="auto"/>
        <w:ind w:left="720" w:right="125" w:firstLine="245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OGGETTO</w:t>
      </w:r>
      <w:r>
        <w:rPr>
          <w:b/>
          <w:i/>
          <w:sz w:val="24"/>
          <w:szCs w:val="24"/>
        </w:rPr>
        <w:t xml:space="preserve">: </w:t>
      </w:r>
      <w:r w:rsidRPr="00F3570C">
        <w:rPr>
          <w:b/>
          <w:sz w:val="24"/>
          <w:szCs w:val="24"/>
        </w:rPr>
        <w:t>Finanziamento</w:t>
      </w:r>
      <w:r w:rsidRPr="00F3570C">
        <w:rPr>
          <w:b/>
          <w:spacing w:val="-3"/>
          <w:sz w:val="24"/>
          <w:szCs w:val="24"/>
        </w:rPr>
        <w:t xml:space="preserve"> </w:t>
      </w:r>
      <w:r w:rsidRPr="00F3570C">
        <w:rPr>
          <w:b/>
          <w:sz w:val="24"/>
          <w:szCs w:val="24"/>
        </w:rPr>
        <w:t>avviso</w:t>
      </w:r>
      <w:r w:rsidRPr="00F3570C">
        <w:rPr>
          <w:b/>
          <w:spacing w:val="-3"/>
          <w:sz w:val="24"/>
          <w:szCs w:val="24"/>
        </w:rPr>
        <w:t xml:space="preserve"> </w:t>
      </w:r>
      <w:r w:rsidRPr="00F3570C">
        <w:rPr>
          <w:b/>
          <w:sz w:val="24"/>
          <w:szCs w:val="24"/>
        </w:rPr>
        <w:t>MIM-MIBACT</w:t>
      </w:r>
      <w:r w:rsidRPr="00F3570C">
        <w:rPr>
          <w:b/>
          <w:spacing w:val="-4"/>
          <w:sz w:val="24"/>
          <w:szCs w:val="24"/>
        </w:rPr>
        <w:t xml:space="preserve"> </w:t>
      </w:r>
      <w:r w:rsidRPr="00F3570C">
        <w:rPr>
          <w:b/>
          <w:sz w:val="24"/>
          <w:szCs w:val="24"/>
        </w:rPr>
        <w:t>“Il</w:t>
      </w:r>
      <w:r w:rsidRPr="00F3570C">
        <w:rPr>
          <w:b/>
          <w:spacing w:val="-4"/>
          <w:sz w:val="24"/>
          <w:szCs w:val="24"/>
        </w:rPr>
        <w:t xml:space="preserve"> </w:t>
      </w:r>
      <w:r w:rsidRPr="00F3570C">
        <w:rPr>
          <w:b/>
          <w:sz w:val="24"/>
          <w:szCs w:val="24"/>
        </w:rPr>
        <w:t>linguaggio</w:t>
      </w:r>
      <w:r w:rsidRPr="00F3570C">
        <w:rPr>
          <w:b/>
          <w:spacing w:val="-1"/>
          <w:sz w:val="24"/>
          <w:szCs w:val="24"/>
        </w:rPr>
        <w:t xml:space="preserve"> </w:t>
      </w:r>
      <w:r w:rsidRPr="00F3570C">
        <w:rPr>
          <w:b/>
          <w:sz w:val="24"/>
          <w:szCs w:val="24"/>
        </w:rPr>
        <w:t>cinematografico</w:t>
      </w:r>
      <w:r w:rsidRPr="00F3570C">
        <w:rPr>
          <w:b/>
          <w:spacing w:val="-3"/>
          <w:sz w:val="24"/>
          <w:szCs w:val="24"/>
        </w:rPr>
        <w:t xml:space="preserve"> </w:t>
      </w:r>
      <w:r w:rsidRPr="00F3570C">
        <w:rPr>
          <w:b/>
          <w:sz w:val="24"/>
          <w:szCs w:val="24"/>
        </w:rPr>
        <w:t>e</w:t>
      </w:r>
      <w:r w:rsidRPr="00F3570C">
        <w:rPr>
          <w:b/>
          <w:spacing w:val="-2"/>
          <w:sz w:val="24"/>
          <w:szCs w:val="24"/>
        </w:rPr>
        <w:t xml:space="preserve"> </w:t>
      </w:r>
      <w:r w:rsidRPr="00F3570C">
        <w:rPr>
          <w:b/>
          <w:sz w:val="24"/>
          <w:szCs w:val="24"/>
        </w:rPr>
        <w:t>audiovisivo</w:t>
      </w:r>
      <w:r w:rsidRPr="00F3570C">
        <w:rPr>
          <w:b/>
          <w:spacing w:val="-3"/>
          <w:sz w:val="24"/>
          <w:szCs w:val="24"/>
        </w:rPr>
        <w:t xml:space="preserve">    </w:t>
      </w:r>
      <w:r w:rsidRPr="00F3570C">
        <w:rPr>
          <w:b/>
          <w:sz w:val="24"/>
          <w:szCs w:val="24"/>
        </w:rPr>
        <w:t>come</w:t>
      </w:r>
      <w:r w:rsidRPr="00F3570C">
        <w:rPr>
          <w:b/>
          <w:spacing w:val="-5"/>
          <w:sz w:val="24"/>
          <w:szCs w:val="24"/>
        </w:rPr>
        <w:t xml:space="preserve"> </w:t>
      </w:r>
      <w:r w:rsidRPr="00F3570C">
        <w:rPr>
          <w:b/>
          <w:sz w:val="24"/>
          <w:szCs w:val="24"/>
        </w:rPr>
        <w:t>oggetto</w:t>
      </w:r>
      <w:r w:rsidRPr="00F3570C">
        <w:rPr>
          <w:b/>
          <w:spacing w:val="-3"/>
          <w:sz w:val="24"/>
          <w:szCs w:val="24"/>
        </w:rPr>
        <w:t xml:space="preserve"> </w:t>
      </w:r>
      <w:r w:rsidRPr="00F3570C">
        <w:rPr>
          <w:b/>
          <w:sz w:val="24"/>
          <w:szCs w:val="24"/>
        </w:rPr>
        <w:t>e</w:t>
      </w:r>
      <w:r w:rsidRPr="00F3570C">
        <w:rPr>
          <w:b/>
          <w:spacing w:val="-2"/>
          <w:sz w:val="24"/>
          <w:szCs w:val="24"/>
        </w:rPr>
        <w:t xml:space="preserve"> </w:t>
      </w:r>
      <w:r w:rsidRPr="00F3570C">
        <w:rPr>
          <w:b/>
          <w:sz w:val="24"/>
          <w:szCs w:val="24"/>
        </w:rPr>
        <w:t>strumento</w:t>
      </w:r>
      <w:r w:rsidRPr="00F3570C">
        <w:rPr>
          <w:b/>
          <w:spacing w:val="-3"/>
          <w:sz w:val="24"/>
          <w:szCs w:val="24"/>
        </w:rPr>
        <w:t xml:space="preserve"> </w:t>
      </w:r>
      <w:r w:rsidRPr="00F3570C">
        <w:rPr>
          <w:b/>
          <w:sz w:val="24"/>
          <w:szCs w:val="24"/>
        </w:rPr>
        <w:t>di educazione e formazione” Progetto I(n)</w:t>
      </w:r>
      <w:proofErr w:type="spellStart"/>
      <w:r w:rsidRPr="00F3570C">
        <w:rPr>
          <w:b/>
          <w:sz w:val="24"/>
          <w:szCs w:val="24"/>
        </w:rPr>
        <w:t>mensamente</w:t>
      </w:r>
      <w:proofErr w:type="spellEnd"/>
      <w:r>
        <w:rPr>
          <w:b/>
          <w:sz w:val="24"/>
          <w:szCs w:val="24"/>
        </w:rPr>
        <w:t xml:space="preserve">.  </w:t>
      </w:r>
      <w:r>
        <w:rPr>
          <w:sz w:val="24"/>
          <w:lang w:eastAsia="en-US"/>
        </w:rPr>
        <w:t>B</w:t>
      </w:r>
      <w:r w:rsidRPr="00F3570C">
        <w:rPr>
          <w:sz w:val="24"/>
          <w:lang w:eastAsia="en-US"/>
        </w:rPr>
        <w:t>ando MIC-MIM DG-CA/01/2025 decreto</w:t>
      </w:r>
      <w:r w:rsidRPr="00F3570C">
        <w:rPr>
          <w:spacing w:val="-15"/>
          <w:sz w:val="24"/>
          <w:lang w:eastAsia="en-US"/>
        </w:rPr>
        <w:t xml:space="preserve"> </w:t>
      </w:r>
      <w:r w:rsidRPr="00F3570C">
        <w:rPr>
          <w:sz w:val="24"/>
          <w:lang w:eastAsia="en-US"/>
        </w:rPr>
        <w:t>n.</w:t>
      </w:r>
      <w:r w:rsidRPr="00F3570C">
        <w:rPr>
          <w:spacing w:val="-15"/>
          <w:sz w:val="24"/>
          <w:lang w:eastAsia="en-US"/>
        </w:rPr>
        <w:t xml:space="preserve"> 98</w:t>
      </w:r>
    </w:p>
    <w:p w:rsidR="005B5DFA" w:rsidRDefault="005B5DFA">
      <w:pPr>
        <w:spacing w:before="44"/>
        <w:ind w:right="383"/>
        <w:rPr>
          <w:b/>
          <w:sz w:val="24"/>
          <w:szCs w:val="24"/>
        </w:rPr>
      </w:pPr>
    </w:p>
    <w:p w:rsidR="005B5DFA" w:rsidRDefault="005B5DFA">
      <w:pPr>
        <w:pStyle w:val="Titolo1"/>
        <w:spacing w:after="14"/>
        <w:ind w:left="0" w:right="383"/>
        <w:jc w:val="left"/>
        <w:rPr>
          <w:b w:val="0"/>
        </w:rPr>
      </w:pPr>
    </w:p>
    <w:p w:rsidR="005B5DFA" w:rsidRDefault="005B5DFA">
      <w:pPr>
        <w:pStyle w:val="Titolo1"/>
        <w:spacing w:after="14"/>
        <w:ind w:left="0" w:right="947"/>
        <w:jc w:val="left"/>
        <w:rPr>
          <w:rFonts w:ascii="Book Antiqua" w:eastAsia="Book Antiqua" w:hAnsi="Book Antiqua" w:cs="Book Antiqua"/>
          <w:b w:val="0"/>
        </w:rPr>
      </w:pPr>
    </w:p>
    <w:p w:rsidR="005B5DFA" w:rsidRDefault="00A17C4B">
      <w:pPr>
        <w:pStyle w:val="Titolo1"/>
        <w:spacing w:after="14"/>
        <w:ind w:left="0" w:right="947"/>
        <w:jc w:val="both"/>
      </w:pPr>
      <w:r>
        <w:rPr>
          <w:b w:val="0"/>
        </w:rPr>
        <w:t xml:space="preserve">La/Il </w:t>
      </w:r>
      <w:proofErr w:type="spellStart"/>
      <w:r>
        <w:rPr>
          <w:b w:val="0"/>
        </w:rPr>
        <w:t>sottoscritt</w:t>
      </w:r>
      <w:proofErr w:type="spellEnd"/>
      <w:r>
        <w:rPr>
          <w:b w:val="0"/>
        </w:rPr>
        <w:t xml:space="preserve">__                                                             </w:t>
      </w:r>
      <w:r>
        <w:t xml:space="preserve"> </w:t>
      </w:r>
    </w:p>
    <w:p w:rsidR="005B5DFA" w:rsidRDefault="005B5DFA">
      <w:pPr>
        <w:pStyle w:val="Titolo1"/>
        <w:spacing w:after="14"/>
        <w:ind w:left="0" w:right="947"/>
        <w:jc w:val="left"/>
        <w:rPr>
          <w:b w:val="0"/>
        </w:rPr>
      </w:pPr>
      <w:bookmarkStart w:id="0" w:name="_heading=h.6ab148w0vzz6"/>
      <w:bookmarkEnd w:id="0"/>
    </w:p>
    <w:tbl>
      <w:tblPr>
        <w:tblpPr w:leftFromText="141" w:rightFromText="141" w:vertAnchor="text" w:tblpX="28"/>
        <w:tblW w:w="9990" w:type="dxa"/>
        <w:tblLayout w:type="fixed"/>
        <w:tblCellMar>
          <w:left w:w="5" w:type="dxa"/>
          <w:right w:w="5" w:type="dxa"/>
        </w:tblCellMar>
        <w:tblLook w:val="0000" w:firstRow="0" w:lastRow="0" w:firstColumn="0" w:lastColumn="0" w:noHBand="0" w:noVBand="0"/>
      </w:tblPr>
      <w:tblGrid>
        <w:gridCol w:w="3615"/>
        <w:gridCol w:w="6375"/>
      </w:tblGrid>
      <w:tr w:rsidR="005B5DFA">
        <w:trPr>
          <w:trHeight w:val="311"/>
        </w:trPr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DFA" w:rsidRDefault="00A17C4B">
            <w:pPr>
              <w:spacing w:line="261" w:lineRule="auto"/>
              <w:ind w:right="96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Nome Cognome</w:t>
            </w:r>
          </w:p>
        </w:tc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DFA" w:rsidRDefault="005B5DFA">
            <w:pPr>
              <w:ind w:right="1199"/>
              <w:rPr>
                <w:sz w:val="24"/>
                <w:szCs w:val="24"/>
              </w:rPr>
            </w:pPr>
          </w:p>
        </w:tc>
      </w:tr>
      <w:tr w:rsidR="005B5DFA">
        <w:trPr>
          <w:trHeight w:val="306"/>
        </w:trPr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DFA" w:rsidRDefault="00A17C4B">
            <w:pPr>
              <w:spacing w:line="261" w:lineRule="auto"/>
              <w:ind w:right="96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Luogo e data di nascita</w:t>
            </w:r>
          </w:p>
        </w:tc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DFA" w:rsidRDefault="005B5DFA">
            <w:pPr>
              <w:rPr>
                <w:sz w:val="24"/>
                <w:szCs w:val="24"/>
              </w:rPr>
            </w:pPr>
          </w:p>
        </w:tc>
      </w:tr>
      <w:tr w:rsidR="005B5DFA">
        <w:trPr>
          <w:trHeight w:val="369"/>
        </w:trPr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DFA" w:rsidRDefault="00A17C4B">
            <w:pPr>
              <w:spacing w:before="49"/>
              <w:ind w:right="96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Nazionalità</w:t>
            </w:r>
          </w:p>
        </w:tc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DFA" w:rsidRDefault="005B5DFA">
            <w:pPr>
              <w:rPr>
                <w:sz w:val="24"/>
                <w:szCs w:val="24"/>
              </w:rPr>
            </w:pPr>
          </w:p>
        </w:tc>
      </w:tr>
      <w:tr w:rsidR="005B5DFA">
        <w:trPr>
          <w:trHeight w:val="378"/>
        </w:trPr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DFA" w:rsidRDefault="00A17C4B">
            <w:pPr>
              <w:spacing w:before="54"/>
              <w:ind w:right="97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Codice fiscale/P.IVA</w:t>
            </w:r>
          </w:p>
        </w:tc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DFA" w:rsidRDefault="005B5DFA">
            <w:pPr>
              <w:rPr>
                <w:sz w:val="24"/>
                <w:szCs w:val="24"/>
              </w:rPr>
            </w:pPr>
          </w:p>
        </w:tc>
      </w:tr>
      <w:tr w:rsidR="005B5DFA">
        <w:trPr>
          <w:trHeight w:val="369"/>
        </w:trPr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DFA" w:rsidRDefault="00A17C4B">
            <w:pPr>
              <w:spacing w:before="44"/>
              <w:ind w:right="96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Indirizzo di Residenza</w:t>
            </w:r>
          </w:p>
        </w:tc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DFA" w:rsidRDefault="005B5DFA">
            <w:pPr>
              <w:ind w:right="1624"/>
              <w:rPr>
                <w:sz w:val="24"/>
                <w:szCs w:val="24"/>
              </w:rPr>
            </w:pPr>
          </w:p>
        </w:tc>
      </w:tr>
      <w:tr w:rsidR="005B5DFA">
        <w:trPr>
          <w:trHeight w:val="618"/>
        </w:trPr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DFA" w:rsidRDefault="00A17C4B">
            <w:pPr>
              <w:spacing w:line="261" w:lineRule="auto"/>
              <w:ind w:right="96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Telefono fisso</w:t>
            </w:r>
          </w:p>
          <w:p w:rsidR="005B5DFA" w:rsidRDefault="00A17C4B">
            <w:pPr>
              <w:spacing w:before="36"/>
              <w:ind w:right="96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/Cellulare</w:t>
            </w:r>
          </w:p>
        </w:tc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DFA" w:rsidRDefault="005B5DFA">
            <w:pPr>
              <w:rPr>
                <w:sz w:val="24"/>
                <w:szCs w:val="24"/>
              </w:rPr>
            </w:pPr>
          </w:p>
        </w:tc>
      </w:tr>
      <w:tr w:rsidR="005B5DFA">
        <w:trPr>
          <w:trHeight w:val="369"/>
        </w:trPr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DFA" w:rsidRDefault="00A17C4B">
            <w:pPr>
              <w:spacing w:before="49"/>
              <w:ind w:right="96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Indirizzo e-mail</w:t>
            </w:r>
          </w:p>
        </w:tc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DFA" w:rsidRDefault="005B5DFA">
            <w:pPr>
              <w:tabs>
                <w:tab w:val="left" w:pos="1964"/>
              </w:tabs>
              <w:rPr>
                <w:sz w:val="24"/>
                <w:szCs w:val="24"/>
              </w:rPr>
            </w:pPr>
          </w:p>
        </w:tc>
      </w:tr>
      <w:tr w:rsidR="005B5DFA">
        <w:trPr>
          <w:trHeight w:val="311"/>
        </w:trPr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DFA" w:rsidRDefault="00A17C4B">
            <w:pPr>
              <w:spacing w:line="261" w:lineRule="auto"/>
              <w:ind w:right="96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PEC</w:t>
            </w:r>
          </w:p>
        </w:tc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DFA" w:rsidRDefault="005B5DFA">
            <w:pPr>
              <w:rPr>
                <w:sz w:val="24"/>
                <w:szCs w:val="24"/>
              </w:rPr>
            </w:pPr>
          </w:p>
        </w:tc>
      </w:tr>
    </w:tbl>
    <w:p w:rsidR="005B5DFA" w:rsidRDefault="005B5DFA">
      <w:pPr>
        <w:spacing w:before="83"/>
        <w:rPr>
          <w:b/>
          <w:sz w:val="24"/>
          <w:szCs w:val="24"/>
        </w:rPr>
      </w:pPr>
    </w:p>
    <w:p w:rsidR="005B5DFA" w:rsidRDefault="005B5DFA">
      <w:pPr>
        <w:spacing w:before="36"/>
        <w:rPr>
          <w:sz w:val="24"/>
          <w:szCs w:val="24"/>
        </w:rPr>
      </w:pPr>
    </w:p>
    <w:p w:rsidR="005B5DFA" w:rsidRDefault="005B5DFA">
      <w:pPr>
        <w:spacing w:before="36"/>
        <w:rPr>
          <w:sz w:val="24"/>
          <w:szCs w:val="24"/>
        </w:rPr>
      </w:pPr>
    </w:p>
    <w:p w:rsidR="005B5DFA" w:rsidRDefault="005B5DFA">
      <w:pPr>
        <w:spacing w:before="36"/>
        <w:rPr>
          <w:sz w:val="24"/>
          <w:szCs w:val="24"/>
        </w:rPr>
      </w:pPr>
    </w:p>
    <w:p w:rsidR="005B5DFA" w:rsidRDefault="005B5DFA">
      <w:pPr>
        <w:spacing w:before="36"/>
        <w:rPr>
          <w:sz w:val="24"/>
          <w:szCs w:val="24"/>
        </w:rPr>
      </w:pPr>
    </w:p>
    <w:p w:rsidR="005B5DFA" w:rsidRDefault="005B5DFA">
      <w:pPr>
        <w:spacing w:before="36"/>
        <w:rPr>
          <w:sz w:val="24"/>
          <w:szCs w:val="24"/>
        </w:rPr>
      </w:pPr>
    </w:p>
    <w:p w:rsidR="005B5DFA" w:rsidRDefault="005B5DFA">
      <w:pPr>
        <w:spacing w:before="36"/>
        <w:rPr>
          <w:sz w:val="24"/>
          <w:szCs w:val="24"/>
        </w:rPr>
      </w:pPr>
    </w:p>
    <w:p w:rsidR="005B5DFA" w:rsidRDefault="005B5DFA">
      <w:pPr>
        <w:spacing w:before="36"/>
        <w:rPr>
          <w:sz w:val="24"/>
          <w:szCs w:val="24"/>
        </w:rPr>
      </w:pPr>
    </w:p>
    <w:p w:rsidR="005B5DFA" w:rsidRDefault="005B5DFA">
      <w:pPr>
        <w:spacing w:before="36"/>
        <w:rPr>
          <w:sz w:val="24"/>
          <w:szCs w:val="24"/>
        </w:rPr>
      </w:pPr>
    </w:p>
    <w:p w:rsidR="005B5DFA" w:rsidRDefault="005B5DFA">
      <w:pPr>
        <w:spacing w:before="36"/>
        <w:rPr>
          <w:sz w:val="24"/>
          <w:szCs w:val="24"/>
        </w:rPr>
      </w:pPr>
    </w:p>
    <w:p w:rsidR="005B5DFA" w:rsidRDefault="00A17C4B">
      <w:pPr>
        <w:pStyle w:val="Titolo1"/>
        <w:spacing w:after="14"/>
        <w:ind w:left="0" w:right="947"/>
      </w:pPr>
      <w:bookmarkStart w:id="1" w:name="_heading=h.1ifcv223jla5"/>
      <w:bookmarkEnd w:id="1"/>
      <w:r>
        <w:t>CHIEDE</w:t>
      </w:r>
    </w:p>
    <w:p w:rsidR="005B5DFA" w:rsidRDefault="005B5DFA">
      <w:pPr>
        <w:spacing w:before="36"/>
        <w:rPr>
          <w:sz w:val="24"/>
          <w:szCs w:val="24"/>
        </w:rPr>
      </w:pPr>
    </w:p>
    <w:p w:rsidR="005B5DFA" w:rsidRDefault="00A17C4B" w:rsidP="00FF308B">
      <w:pPr>
        <w:spacing w:before="3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di partecipare alla selezione di cui all’oggetto per l'attribuzione dell'incarico di </w:t>
      </w:r>
      <w:r w:rsidR="00FF308B">
        <w:rPr>
          <w:color w:val="000000"/>
          <w:sz w:val="24"/>
          <w:szCs w:val="24"/>
        </w:rPr>
        <w:t>TUTOR</w:t>
      </w:r>
      <w:r w:rsidR="00F3570C">
        <w:rPr>
          <w:color w:val="000000"/>
          <w:sz w:val="24"/>
          <w:szCs w:val="24"/>
        </w:rPr>
        <w:t xml:space="preserve"> </w:t>
      </w:r>
      <w:r w:rsidR="00FF308B">
        <w:rPr>
          <w:color w:val="000000"/>
          <w:sz w:val="24"/>
          <w:szCs w:val="24"/>
        </w:rPr>
        <w:t xml:space="preserve">in qualità di </w:t>
      </w:r>
      <w:r>
        <w:rPr>
          <w:color w:val="000000"/>
          <w:sz w:val="24"/>
          <w:szCs w:val="24"/>
        </w:rPr>
        <w:t xml:space="preserve">Docente </w:t>
      </w:r>
      <w:r w:rsidR="00FF308B">
        <w:rPr>
          <w:color w:val="000000"/>
          <w:sz w:val="24"/>
          <w:szCs w:val="24"/>
        </w:rPr>
        <w:t xml:space="preserve">in possesso dei requisiti richiesti e </w:t>
      </w:r>
      <w:r>
        <w:rPr>
          <w:color w:val="000000"/>
          <w:sz w:val="24"/>
          <w:szCs w:val="24"/>
        </w:rPr>
        <w:t xml:space="preserve">interno </w:t>
      </w:r>
      <w:r w:rsidR="00F3570C">
        <w:rPr>
          <w:color w:val="000000"/>
          <w:sz w:val="24"/>
          <w:szCs w:val="24"/>
        </w:rPr>
        <w:t>alla</w:t>
      </w:r>
      <w:r w:rsidR="00FF308B" w:rsidRPr="00FF308B">
        <w:t xml:space="preserve"> </w:t>
      </w:r>
      <w:r w:rsidR="00FF308B" w:rsidRPr="00FF308B">
        <w:rPr>
          <w:color w:val="000000"/>
        </w:rPr>
        <w:t>Istituzioni scolastic</w:t>
      </w:r>
      <w:bookmarkStart w:id="2" w:name="_GoBack"/>
      <w:bookmarkEnd w:id="2"/>
      <w:r w:rsidR="00F3570C">
        <w:rPr>
          <w:color w:val="000000"/>
        </w:rPr>
        <w:t>a</w:t>
      </w:r>
      <w:r w:rsidR="00FF308B" w:rsidRPr="00FF308B">
        <w:rPr>
          <w:color w:val="000000"/>
        </w:rPr>
        <w:t>: Convitto Nazionale “G. Falcone” di Palermo</w:t>
      </w:r>
      <w:r w:rsidR="00F3570C">
        <w:rPr>
          <w:color w:val="000000"/>
        </w:rPr>
        <w:t>.</w:t>
      </w:r>
      <w:r w:rsidR="00FF308B" w:rsidRPr="00FF308B">
        <w:rPr>
          <w:color w:val="000000"/>
        </w:rPr>
        <w:t xml:space="preserve"> </w:t>
      </w:r>
    </w:p>
    <w:p w:rsidR="00FF308B" w:rsidRPr="00FF308B" w:rsidRDefault="00FF308B" w:rsidP="00FF308B">
      <w:pPr>
        <w:spacing w:before="36"/>
        <w:rPr>
          <w:color w:val="000000"/>
          <w:sz w:val="24"/>
          <w:szCs w:val="24"/>
        </w:rPr>
      </w:pPr>
    </w:p>
    <w:p w:rsidR="005B5DFA" w:rsidRDefault="00A17C4B">
      <w:pPr>
        <w:spacing w:before="1" w:line="264" w:lineRule="auto"/>
        <w:ind w:right="3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A tal fine, avvalendosi delle disposizioni di cui agli artt. 46 e 47 del DPR 28 dicembre 2000 n. 445, consapevole delle sanzioni stabilite per le false attestazioni e mendaci dichiarazioni, previste dal Codice Penale e dalle Leggi speciali in materia:</w:t>
      </w:r>
    </w:p>
    <w:p w:rsidR="005B5DFA" w:rsidRDefault="00A17C4B">
      <w:pPr>
        <w:spacing w:before="1" w:line="264" w:lineRule="auto"/>
        <w:ind w:right="383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DICHIARA</w:t>
      </w:r>
    </w:p>
    <w:p w:rsidR="005B5DFA" w:rsidRDefault="00A17C4B">
      <w:pPr>
        <w:spacing w:before="1" w:line="264" w:lineRule="auto"/>
        <w:ind w:right="3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sotto la propria personale responsabilità di:</w:t>
      </w:r>
    </w:p>
    <w:p w:rsidR="005B5DFA" w:rsidRDefault="00A17C4B">
      <w:pPr>
        <w:spacing w:before="1" w:line="264" w:lineRule="auto"/>
        <w:ind w:right="3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□</w:t>
      </w:r>
      <w:r>
        <w:rPr>
          <w:color w:val="000000"/>
          <w:sz w:val="24"/>
          <w:szCs w:val="24"/>
        </w:rPr>
        <w:tab/>
        <w:t>essere in possesso della cittadinanza italiana o di uno degli Stati membri dell’Unione europea o di cittadinanza di Stati non membri dell’Unione europea;</w:t>
      </w:r>
    </w:p>
    <w:p w:rsidR="005B5DFA" w:rsidRDefault="00A17C4B">
      <w:pPr>
        <w:spacing w:before="1" w:line="264" w:lineRule="auto"/>
        <w:ind w:right="3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□</w:t>
      </w:r>
      <w:r>
        <w:rPr>
          <w:color w:val="000000"/>
          <w:sz w:val="24"/>
          <w:szCs w:val="24"/>
        </w:rPr>
        <w:tab/>
        <w:t>di godere dei diritti civili e politici in Italia e/o nello Stato di appartenenza;</w:t>
      </w:r>
    </w:p>
    <w:p w:rsidR="005B5DFA" w:rsidRDefault="00A17C4B">
      <w:pPr>
        <w:spacing w:before="1" w:line="264" w:lineRule="auto"/>
        <w:ind w:right="3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□</w:t>
      </w:r>
      <w:r>
        <w:rPr>
          <w:color w:val="000000"/>
          <w:sz w:val="24"/>
          <w:szCs w:val="24"/>
        </w:rPr>
        <w:tab/>
        <w:t>non aver riportato condanne penali e non essere destinatario di provvedimenti che riguardano l’applicazione di misure di prevenzione, di sanzioni civili e di provvedimenti amministrativi iscritti nel casellario giudiziale;</w:t>
      </w:r>
    </w:p>
    <w:p w:rsidR="005B5DFA" w:rsidRDefault="00A17C4B">
      <w:pPr>
        <w:spacing w:before="1" w:line="264" w:lineRule="auto"/>
        <w:ind w:right="3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□</w:t>
      </w:r>
      <w:r>
        <w:rPr>
          <w:color w:val="000000"/>
          <w:sz w:val="24"/>
          <w:szCs w:val="24"/>
        </w:rPr>
        <w:tab/>
        <w:t>non essere stato/a destituito/a da pubblici impieghi;</w:t>
      </w:r>
    </w:p>
    <w:p w:rsidR="005B5DFA" w:rsidRDefault="00A17C4B">
      <w:pPr>
        <w:spacing w:before="1" w:line="264" w:lineRule="auto"/>
        <w:ind w:right="3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□</w:t>
      </w:r>
      <w:r>
        <w:rPr>
          <w:color w:val="000000"/>
          <w:sz w:val="24"/>
          <w:szCs w:val="24"/>
        </w:rPr>
        <w:tab/>
        <w:t xml:space="preserve">di non trovarsi in situazione di incompatibilità, ai sensi di quanto previsto dal d.lgs. n. 39/2013 e dall’art. 53, del d.lgs. n. 165/2001; </w:t>
      </w:r>
    </w:p>
    <w:p w:rsidR="005B5DFA" w:rsidRDefault="00A17C4B">
      <w:pPr>
        <w:spacing w:before="1" w:line="264" w:lineRule="auto"/>
        <w:ind w:right="3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ovvero, nel caso in cui sussistano situazioni di incompatibilità, che le stesse sono le seguenti:________________________________________________________________________________________________________________________________________________;</w:t>
      </w:r>
    </w:p>
    <w:p w:rsidR="005B5DFA" w:rsidRDefault="00A17C4B">
      <w:pPr>
        <w:spacing w:before="1" w:line="264" w:lineRule="auto"/>
        <w:ind w:right="3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□</w:t>
      </w:r>
      <w:r>
        <w:rPr>
          <w:color w:val="000000"/>
          <w:sz w:val="24"/>
          <w:szCs w:val="24"/>
        </w:rPr>
        <w:tab/>
        <w:t xml:space="preserve"> di non trovarsi in situazioni di conflitto di interessi, anche potenziale, ai sensi dell’art. 53, comma 14, del d.lgs. n. 165/2001, che possano interferire con l’esercizio dell’incarico;</w:t>
      </w:r>
    </w:p>
    <w:p w:rsidR="005B5DFA" w:rsidRDefault="00A17C4B">
      <w:pPr>
        <w:spacing w:before="1" w:line="264" w:lineRule="auto"/>
        <w:ind w:right="3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□</w:t>
      </w:r>
      <w:r>
        <w:rPr>
          <w:color w:val="000000"/>
          <w:sz w:val="24"/>
          <w:szCs w:val="24"/>
        </w:rPr>
        <w:tab/>
        <w:t xml:space="preserve">che l’esercizio dell’incarico non coinvolge interessi propri o interessi di parenti, affini entro il secondo grado, del coniuge o di conviventi, oppure di persone con le quali abbia rapporti di frequentazione abituale, né interessi di soggetti od organizzazioni con cui egli o il coniuge abbia causa pendente o grave inimicizia o rapporti di credito o debito </w:t>
      </w:r>
    </w:p>
    <w:p w:rsidR="005B5DFA" w:rsidRDefault="00A17C4B">
      <w:pPr>
        <w:spacing w:before="1" w:line="264" w:lineRule="auto"/>
        <w:ind w:right="3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significativi o interessi di soggetti od organizzazioni di cui sia tutore, curatore, procuratore o agente, titolare effettivo, ovvero di enti, associazioni anche non </w:t>
      </w:r>
      <w:r>
        <w:rPr>
          <w:sz w:val="24"/>
          <w:szCs w:val="24"/>
        </w:rPr>
        <w:t>riconosciute,</w:t>
      </w:r>
      <w:r>
        <w:rPr>
          <w:color w:val="000000"/>
          <w:sz w:val="24"/>
          <w:szCs w:val="24"/>
        </w:rPr>
        <w:t xml:space="preserve"> comitati, società o stabilimenti di cui sia amministratore o gerente o dirigente;</w:t>
      </w:r>
    </w:p>
    <w:p w:rsidR="005B5DFA" w:rsidRDefault="00A17C4B">
      <w:pPr>
        <w:spacing w:before="1" w:line="264" w:lineRule="auto"/>
        <w:ind w:right="3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□</w:t>
      </w:r>
      <w:r>
        <w:rPr>
          <w:color w:val="000000"/>
          <w:sz w:val="24"/>
          <w:szCs w:val="24"/>
        </w:rPr>
        <w:tab/>
        <w:t>di aver preso piena cognizione del D.M. 26 aprile 2022, n. 105, recante il Codice di Comportamento dei dipendenti del Ministero dell’Istruzione e del merito;</w:t>
      </w:r>
    </w:p>
    <w:p w:rsidR="005B5DFA" w:rsidRDefault="00A17C4B">
      <w:pPr>
        <w:spacing w:before="1" w:line="264" w:lineRule="auto"/>
        <w:ind w:right="3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□</w:t>
      </w:r>
      <w:r>
        <w:rPr>
          <w:color w:val="000000"/>
          <w:sz w:val="24"/>
          <w:szCs w:val="24"/>
        </w:rPr>
        <w:tab/>
        <w:t>di impegnarsi a comunicare tempestivamente all’Istituzione scolastica conferente eventuali variazioni che dovessero intervenire nel corso dello svolgimento dell’incarico;</w:t>
      </w:r>
    </w:p>
    <w:p w:rsidR="005B5DFA" w:rsidRDefault="00A17C4B">
      <w:pPr>
        <w:spacing w:before="1" w:line="264" w:lineRule="auto"/>
        <w:ind w:right="3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□</w:t>
      </w:r>
      <w:r>
        <w:rPr>
          <w:color w:val="000000"/>
          <w:sz w:val="24"/>
          <w:szCs w:val="24"/>
        </w:rPr>
        <w:tab/>
        <w:t>di impegnarsi altresì a comunicare all’Istituzione scolastica qualsiasi altra circostanza sopravvenuta di carattere ostativo rispetto all’espletamento dell’incarico;</w:t>
      </w:r>
    </w:p>
    <w:p w:rsidR="005B5DFA" w:rsidRDefault="00A17C4B">
      <w:pPr>
        <w:spacing w:before="1" w:line="264" w:lineRule="auto"/>
        <w:ind w:right="3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□</w:t>
      </w:r>
      <w:r>
        <w:rPr>
          <w:color w:val="000000"/>
          <w:sz w:val="24"/>
          <w:szCs w:val="24"/>
        </w:rPr>
        <w:tab/>
        <w:t>di essere dipendente presso la seguente</w:t>
      </w:r>
      <w:r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pubblica amministrazione:</w:t>
      </w:r>
    </w:p>
    <w:p w:rsidR="005B5DFA" w:rsidRDefault="00A17C4B">
      <w:pPr>
        <w:spacing w:before="1" w:line="264" w:lineRule="auto"/>
        <w:ind w:right="3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ab/>
        <w:t>in qualità di</w:t>
      </w:r>
      <w:r>
        <w:rPr>
          <w:sz w:val="24"/>
          <w:szCs w:val="24"/>
        </w:rPr>
        <w:t xml:space="preserve"> ________________________________________________________________</w:t>
      </w:r>
    </w:p>
    <w:p w:rsidR="005B5DFA" w:rsidRDefault="00A17C4B">
      <w:pPr>
        <w:spacing w:before="1" w:line="264" w:lineRule="auto"/>
        <w:ind w:right="3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□</w:t>
      </w:r>
      <w:r>
        <w:rPr>
          <w:color w:val="000000"/>
          <w:sz w:val="24"/>
          <w:szCs w:val="24"/>
        </w:rPr>
        <w:tab/>
        <w:t>essere in possesso dei requisiti essenziali previsti dall’ Avviso di selezione;</w:t>
      </w:r>
    </w:p>
    <w:p w:rsidR="005B5DFA" w:rsidRDefault="00A17C4B">
      <w:pPr>
        <w:spacing w:before="1" w:line="264" w:lineRule="auto"/>
        <w:ind w:right="3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□</w:t>
      </w:r>
      <w:r>
        <w:rPr>
          <w:color w:val="000000"/>
          <w:sz w:val="24"/>
          <w:szCs w:val="24"/>
        </w:rPr>
        <w:tab/>
        <w:t>aver preso visione dell’Avviso e di approvarne senza riserva ogni contenuto</w:t>
      </w:r>
      <w:r>
        <w:rPr>
          <w:sz w:val="24"/>
          <w:szCs w:val="24"/>
        </w:rPr>
        <w:t>;</w:t>
      </w:r>
    </w:p>
    <w:p w:rsidR="005B5DFA" w:rsidRDefault="00A17C4B">
      <w:pPr>
        <w:spacing w:before="1" w:line="264" w:lineRule="auto"/>
        <w:ind w:right="3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□</w:t>
      </w:r>
      <w:r>
        <w:rPr>
          <w:color w:val="000000"/>
          <w:sz w:val="24"/>
          <w:szCs w:val="24"/>
        </w:rPr>
        <w:tab/>
        <w:t xml:space="preserve">di essere stato informato/a, ai sensi dell’art. 13 del Regolamento (UE) 2016/679 del Parlamento </w:t>
      </w:r>
      <w:r>
        <w:rPr>
          <w:sz w:val="24"/>
          <w:szCs w:val="24"/>
        </w:rPr>
        <w:t>europeo</w:t>
      </w:r>
      <w:r>
        <w:rPr>
          <w:color w:val="000000"/>
          <w:sz w:val="24"/>
          <w:szCs w:val="24"/>
        </w:rPr>
        <w:t xml:space="preserve"> e del Consiglio del 27 aprile 2016 e del decreto legislativo 30 giugno 2003, n. 196, circa il </w:t>
      </w:r>
      <w:r>
        <w:rPr>
          <w:sz w:val="24"/>
          <w:szCs w:val="24"/>
        </w:rPr>
        <w:t>trattamento</w:t>
      </w:r>
      <w:r>
        <w:rPr>
          <w:color w:val="000000"/>
          <w:sz w:val="24"/>
          <w:szCs w:val="24"/>
        </w:rPr>
        <w:t xml:space="preserve"> dei dati personali raccolti e, in particolare, che tali dati saranno trattati, anche con strumenti informatici, esclusivamente per le finalità per le quali le presenti dichiarazioni vengono rese e fornisce il relativo consenso.</w:t>
      </w:r>
    </w:p>
    <w:p w:rsidR="005B5DFA" w:rsidRDefault="005B5DFA">
      <w:pPr>
        <w:spacing w:before="1" w:line="264" w:lineRule="auto"/>
        <w:ind w:right="383"/>
        <w:jc w:val="both"/>
        <w:rPr>
          <w:color w:val="000000"/>
          <w:sz w:val="24"/>
          <w:szCs w:val="24"/>
        </w:rPr>
      </w:pPr>
    </w:p>
    <w:p w:rsidR="005B5DFA" w:rsidRDefault="00A17C4B">
      <w:pPr>
        <w:spacing w:before="1" w:line="264" w:lineRule="auto"/>
        <w:ind w:right="383"/>
        <w:jc w:val="both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  <w:u w:val="single"/>
        </w:rPr>
        <w:t>Allega alla presente:</w:t>
      </w:r>
    </w:p>
    <w:p w:rsidR="005B5DFA" w:rsidRDefault="005B5DFA">
      <w:pPr>
        <w:spacing w:before="1" w:line="264" w:lineRule="auto"/>
        <w:ind w:right="383"/>
        <w:jc w:val="both"/>
        <w:rPr>
          <w:sz w:val="24"/>
          <w:szCs w:val="24"/>
        </w:rPr>
      </w:pPr>
    </w:p>
    <w:p w:rsidR="005B5DFA" w:rsidRDefault="00A17C4B">
      <w:pPr>
        <w:numPr>
          <w:ilvl w:val="0"/>
          <w:numId w:val="3"/>
        </w:numPr>
        <w:spacing w:before="1" w:line="264" w:lineRule="auto"/>
        <w:ind w:right="383"/>
        <w:jc w:val="both"/>
        <w:rPr>
          <w:rFonts w:ascii="Book Antiqua" w:eastAsia="Book Antiqua" w:hAnsi="Book Antiqua" w:cs="Book Antiqua"/>
          <w:sz w:val="24"/>
          <w:szCs w:val="24"/>
        </w:rPr>
      </w:pPr>
      <w:r>
        <w:rPr>
          <w:sz w:val="24"/>
          <w:szCs w:val="24"/>
        </w:rPr>
        <w:t xml:space="preserve">Dichiarazione </w:t>
      </w:r>
      <w:r>
        <w:rPr>
          <w:b/>
          <w:sz w:val="24"/>
          <w:szCs w:val="24"/>
        </w:rPr>
        <w:t>Titoli</w:t>
      </w:r>
      <w:r>
        <w:rPr>
          <w:sz w:val="24"/>
          <w:szCs w:val="24"/>
        </w:rPr>
        <w:t xml:space="preserve"> (</w:t>
      </w:r>
      <w:r>
        <w:rPr>
          <w:sz w:val="24"/>
          <w:szCs w:val="24"/>
          <w:u w:val="single"/>
        </w:rPr>
        <w:t>allegato B</w:t>
      </w:r>
      <w:r>
        <w:rPr>
          <w:sz w:val="24"/>
          <w:szCs w:val="24"/>
        </w:rPr>
        <w:t>)</w:t>
      </w:r>
    </w:p>
    <w:p w:rsidR="005B5DFA" w:rsidRDefault="00A17C4B">
      <w:pPr>
        <w:numPr>
          <w:ilvl w:val="0"/>
          <w:numId w:val="3"/>
        </w:numPr>
        <w:spacing w:line="264" w:lineRule="auto"/>
        <w:ind w:right="383"/>
        <w:jc w:val="both"/>
        <w:rPr>
          <w:rFonts w:ascii="Book Antiqua" w:eastAsia="Book Antiqua" w:hAnsi="Book Antiqua" w:cs="Book Antiqua"/>
          <w:sz w:val="24"/>
          <w:szCs w:val="24"/>
        </w:rPr>
      </w:pPr>
      <w:r>
        <w:rPr>
          <w:sz w:val="24"/>
          <w:szCs w:val="24"/>
        </w:rPr>
        <w:t>S</w:t>
      </w:r>
      <w:r>
        <w:rPr>
          <w:color w:val="000000"/>
          <w:sz w:val="24"/>
          <w:szCs w:val="24"/>
        </w:rPr>
        <w:t xml:space="preserve">cheda di </w:t>
      </w:r>
      <w:r>
        <w:rPr>
          <w:b/>
          <w:color w:val="000000"/>
          <w:sz w:val="24"/>
          <w:szCs w:val="24"/>
        </w:rPr>
        <w:t>autovalutazione</w:t>
      </w:r>
      <w:r>
        <w:rPr>
          <w:color w:val="000000"/>
          <w:sz w:val="24"/>
          <w:szCs w:val="24"/>
        </w:rPr>
        <w:t xml:space="preserve"> (</w:t>
      </w:r>
      <w:r>
        <w:rPr>
          <w:color w:val="000000"/>
          <w:sz w:val="24"/>
          <w:szCs w:val="24"/>
          <w:u w:val="single"/>
        </w:rPr>
        <w:t xml:space="preserve">allegato </w:t>
      </w:r>
      <w:r>
        <w:rPr>
          <w:sz w:val="24"/>
          <w:szCs w:val="24"/>
          <w:u w:val="single"/>
        </w:rPr>
        <w:t>C</w:t>
      </w:r>
      <w:r>
        <w:rPr>
          <w:color w:val="000000"/>
          <w:sz w:val="24"/>
          <w:szCs w:val="24"/>
        </w:rPr>
        <w:t>)</w:t>
      </w:r>
    </w:p>
    <w:p w:rsidR="005B5DFA" w:rsidRDefault="00A17C4B">
      <w:pPr>
        <w:numPr>
          <w:ilvl w:val="0"/>
          <w:numId w:val="3"/>
        </w:numPr>
        <w:spacing w:line="264" w:lineRule="auto"/>
        <w:ind w:right="383"/>
        <w:jc w:val="both"/>
        <w:rPr>
          <w:rFonts w:ascii="Book Antiqua" w:eastAsia="Book Antiqua" w:hAnsi="Book Antiqua" w:cs="Book Antiqua"/>
          <w:sz w:val="24"/>
          <w:szCs w:val="24"/>
        </w:rPr>
      </w:pPr>
      <w:r>
        <w:rPr>
          <w:b/>
          <w:sz w:val="24"/>
          <w:szCs w:val="24"/>
        </w:rPr>
        <w:t xml:space="preserve">Dichiarazione sostitutiva </w:t>
      </w:r>
      <w:r>
        <w:rPr>
          <w:sz w:val="24"/>
          <w:szCs w:val="24"/>
          <w:u w:val="single"/>
        </w:rPr>
        <w:t>(allegato D)</w:t>
      </w:r>
      <w:r>
        <w:rPr>
          <w:sz w:val="24"/>
          <w:szCs w:val="24"/>
        </w:rPr>
        <w:t xml:space="preserve"> con:</w:t>
      </w:r>
    </w:p>
    <w:p w:rsidR="005B5DFA" w:rsidRDefault="00A17C4B">
      <w:pPr>
        <w:numPr>
          <w:ilvl w:val="1"/>
          <w:numId w:val="1"/>
        </w:numPr>
        <w:spacing w:line="264" w:lineRule="auto"/>
        <w:ind w:right="383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i dati relativi allo svolgimento di eventuali incarichi o alla titolarità di cariche in enti di diritto privato regolati o finanziati dalla pubblica amministrazione o allo svolgimento di attività professionali;</w:t>
      </w:r>
    </w:p>
    <w:p w:rsidR="005B5DFA" w:rsidRDefault="00A17C4B">
      <w:pPr>
        <w:numPr>
          <w:ilvl w:val="0"/>
          <w:numId w:val="1"/>
        </w:numPr>
        <w:spacing w:line="264" w:lineRule="auto"/>
        <w:ind w:right="383"/>
        <w:jc w:val="both"/>
        <w:rPr>
          <w:sz w:val="24"/>
          <w:szCs w:val="24"/>
        </w:rPr>
      </w:pPr>
      <w:r>
        <w:rPr>
          <w:sz w:val="24"/>
          <w:szCs w:val="24"/>
        </w:rPr>
        <w:t>l’insussistenza di situazioni, anche potenziali, di conflitto di interessi</w:t>
      </w:r>
    </w:p>
    <w:p w:rsidR="005B5DFA" w:rsidRDefault="00A17C4B">
      <w:pPr>
        <w:numPr>
          <w:ilvl w:val="0"/>
          <w:numId w:val="3"/>
        </w:numPr>
        <w:spacing w:line="264" w:lineRule="auto"/>
        <w:ind w:left="1133" w:right="383" w:hanging="708"/>
        <w:jc w:val="both"/>
        <w:rPr>
          <w:rFonts w:ascii="Book Antiqua" w:eastAsia="Book Antiqua" w:hAnsi="Book Antiqua" w:cs="Book Antiqua"/>
          <w:sz w:val="24"/>
          <w:szCs w:val="24"/>
        </w:rPr>
      </w:pPr>
      <w:r>
        <w:rPr>
          <w:b/>
          <w:sz w:val="24"/>
          <w:szCs w:val="24"/>
        </w:rPr>
        <w:t>Curriculum vitae in formato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europeo</w:t>
      </w:r>
      <w:r>
        <w:rPr>
          <w:sz w:val="24"/>
          <w:szCs w:val="24"/>
        </w:rPr>
        <w:t xml:space="preserve"> come specificato dalla “Raccomandazione della Commissione” dell'11 marzo 2002 [notificata con il numero C(2002) 516] pubblicata sulla Gazzetta ufficiale delle Comunità europee 22.3.2002;</w:t>
      </w:r>
    </w:p>
    <w:p w:rsidR="005B5DFA" w:rsidRDefault="00A17C4B">
      <w:pPr>
        <w:numPr>
          <w:ilvl w:val="0"/>
          <w:numId w:val="3"/>
        </w:numPr>
        <w:spacing w:line="264" w:lineRule="auto"/>
        <w:ind w:right="383"/>
        <w:jc w:val="both"/>
        <w:rPr>
          <w:rFonts w:ascii="Book Antiqua" w:eastAsia="Book Antiqua" w:hAnsi="Book Antiqua" w:cs="Book Antiqua"/>
          <w:sz w:val="24"/>
          <w:szCs w:val="24"/>
        </w:rPr>
      </w:pPr>
      <w:r>
        <w:rPr>
          <w:b/>
          <w:sz w:val="24"/>
          <w:szCs w:val="24"/>
        </w:rPr>
        <w:t>Fotocopia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documento di riconoscimento</w:t>
      </w:r>
      <w:r>
        <w:rPr>
          <w:sz w:val="24"/>
          <w:szCs w:val="24"/>
        </w:rPr>
        <w:t xml:space="preserve"> in corso di validità;</w:t>
      </w:r>
    </w:p>
    <w:p w:rsidR="005B5DFA" w:rsidRDefault="00A17C4B">
      <w:pPr>
        <w:spacing w:before="1" w:line="264" w:lineRule="auto"/>
        <w:ind w:right="383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5B5DFA" w:rsidRDefault="005B5DFA">
      <w:pPr>
        <w:spacing w:before="1" w:line="264" w:lineRule="auto"/>
        <w:ind w:right="383"/>
        <w:jc w:val="both"/>
        <w:rPr>
          <w:sz w:val="24"/>
          <w:szCs w:val="24"/>
        </w:rPr>
      </w:pPr>
    </w:p>
    <w:p w:rsidR="005B5DFA" w:rsidRDefault="005B5DFA">
      <w:pPr>
        <w:spacing w:before="1" w:line="264" w:lineRule="auto"/>
        <w:ind w:right="383"/>
        <w:jc w:val="both"/>
        <w:rPr>
          <w:sz w:val="24"/>
          <w:szCs w:val="24"/>
        </w:rPr>
      </w:pPr>
    </w:p>
    <w:p w:rsidR="005B5DFA" w:rsidRDefault="005B5DFA">
      <w:pPr>
        <w:spacing w:before="1" w:line="264" w:lineRule="auto"/>
        <w:ind w:right="383"/>
        <w:jc w:val="both"/>
        <w:rPr>
          <w:color w:val="000000"/>
          <w:sz w:val="24"/>
          <w:szCs w:val="24"/>
        </w:rPr>
      </w:pPr>
    </w:p>
    <w:p w:rsidR="005B5DFA" w:rsidRDefault="005B5DFA">
      <w:pPr>
        <w:spacing w:before="1" w:line="264" w:lineRule="auto"/>
        <w:ind w:right="383"/>
        <w:jc w:val="both"/>
        <w:rPr>
          <w:color w:val="000000"/>
          <w:sz w:val="24"/>
          <w:szCs w:val="24"/>
        </w:rPr>
      </w:pPr>
    </w:p>
    <w:p w:rsidR="005B5DFA" w:rsidRDefault="00A17C4B">
      <w:pPr>
        <w:spacing w:before="1" w:line="264" w:lineRule="auto"/>
        <w:ind w:right="3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Data ______________</w:t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 xml:space="preserve">                             Firma _______________________</w:t>
      </w:r>
    </w:p>
    <w:p w:rsidR="005B5DFA" w:rsidRDefault="005B5DFA">
      <w:pPr>
        <w:spacing w:before="1" w:line="264" w:lineRule="auto"/>
        <w:ind w:right="383"/>
        <w:jc w:val="both"/>
        <w:rPr>
          <w:color w:val="000000"/>
          <w:sz w:val="24"/>
          <w:szCs w:val="24"/>
        </w:rPr>
      </w:pPr>
    </w:p>
    <w:p w:rsidR="005B5DFA" w:rsidRDefault="005B5DFA">
      <w:pPr>
        <w:spacing w:before="1" w:line="264" w:lineRule="auto"/>
        <w:ind w:left="244" w:right="89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:rsidR="005B5DFA" w:rsidRDefault="005B5DFA">
      <w:pPr>
        <w:spacing w:before="1" w:line="264" w:lineRule="auto"/>
        <w:ind w:left="244" w:right="947"/>
        <w:jc w:val="both"/>
        <w:rPr>
          <w:rFonts w:ascii="Book Antiqua" w:eastAsia="Book Antiqua" w:hAnsi="Book Antiqua" w:cs="Book Antiqua"/>
          <w:color w:val="000000"/>
          <w:sz w:val="24"/>
          <w:szCs w:val="24"/>
        </w:rPr>
      </w:pPr>
    </w:p>
    <w:p w:rsidR="005B5DFA" w:rsidRDefault="005B5DFA">
      <w:pPr>
        <w:rPr>
          <w:rFonts w:ascii="Book Antiqua" w:eastAsia="Book Antiqua" w:hAnsi="Book Antiqua" w:cs="Book Antiqua"/>
          <w:color w:val="000000"/>
          <w:sz w:val="24"/>
          <w:szCs w:val="24"/>
        </w:rPr>
      </w:pPr>
    </w:p>
    <w:sectPr w:rsidR="005B5DFA">
      <w:headerReference w:type="default" r:id="rId9"/>
      <w:footerReference w:type="default" r:id="rId10"/>
      <w:pgSz w:w="11906" w:h="16838"/>
      <w:pgMar w:top="1361" w:right="709" w:bottom="941" w:left="902" w:header="737" w:footer="760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4823" w:rsidRDefault="006F4823">
      <w:r>
        <w:separator/>
      </w:r>
    </w:p>
  </w:endnote>
  <w:endnote w:type="continuationSeparator" w:id="0">
    <w:p w:rsidR="006F4823" w:rsidRDefault="006F48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Noto Sans Symbols">
    <w:altName w:val="Calibri"/>
    <w:charset w:val="01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roman"/>
    <w:pitch w:val="variable"/>
  </w:font>
  <w:font w:name="Lucida Sans">
    <w:altName w:val="Lucida Sans Unicode"/>
    <w:charset w:val="4D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5DFA" w:rsidRDefault="00A17C4B">
    <w:pPr>
      <w:spacing w:line="12" w:lineRule="auto"/>
      <w:rPr>
        <w:color w:val="000000"/>
        <w:sz w:val="20"/>
        <w:szCs w:val="20"/>
      </w:rPr>
    </w:pPr>
    <w:r>
      <w:rPr>
        <w:noProof/>
        <w:color w:val="000000"/>
        <w:sz w:val="20"/>
        <w:szCs w:val="20"/>
      </w:rPr>
      <mc:AlternateContent>
        <mc:Choice Requires="wps">
          <w:drawing>
            <wp:anchor distT="0" distB="0" distL="0" distR="0" simplePos="0" relativeHeight="4" behindDoc="1" locked="0" layoutInCell="0" allowOverlap="1">
              <wp:simplePos x="0" y="0"/>
              <wp:positionH relativeFrom="column">
                <wp:posOffset>6134100</wp:posOffset>
              </wp:positionH>
              <wp:positionV relativeFrom="paragraph">
                <wp:posOffset>10045700</wp:posOffset>
              </wp:positionV>
              <wp:extent cx="172085" cy="213995"/>
              <wp:effectExtent l="0" t="0" r="0" b="0"/>
              <wp:wrapNone/>
              <wp:docPr id="2" name="Rettango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71360" cy="2134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5B5DFA" w:rsidRDefault="00A17C4B">
                          <w:pPr>
                            <w:pStyle w:val="Contenutocornice"/>
                            <w:spacing w:before="10"/>
                            <w:ind w:left="60" w:firstLine="60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 xml:space="preserve"> PAGE 3</w:t>
                          </w:r>
                        </w:p>
                      </w:txbxContent>
                    </wps:txbx>
                    <wps:bodyPr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id="Rettangolo 6" o:spid="_x0000_s1026" style="position:absolute;margin-left:483pt;margin-top:791pt;width:13.55pt;height:16.85pt;z-index:-50331647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" o:allowincell="f" filled="f" stroked="f" strokeweight="0">
              <v:textbox inset="0,0,0,0">
                <w:txbxContent>
                  <w:p w:rsidR="005B5DFA" w:rsidRDefault="00000000">
                    <w:pPr>
                      <w:pStyle w:val="Contenutocornice"/>
                      <w:spacing w:before="10"/>
                      <w:ind w:left="60" w:firstLine="60"/>
                    </w:pPr>
                    <w:r>
                      <w:rPr>
                        <w:color w:val="000000"/>
                        <w:sz w:val="24"/>
                      </w:rPr>
                      <w:t xml:space="preserve"> PAGE 3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4823" w:rsidRDefault="006F4823">
      <w:r>
        <w:separator/>
      </w:r>
    </w:p>
  </w:footnote>
  <w:footnote w:type="continuationSeparator" w:id="0">
    <w:p w:rsidR="006F4823" w:rsidRDefault="006F48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5DFA" w:rsidRDefault="005B5DFA">
    <w:pPr>
      <w:tabs>
        <w:tab w:val="center" w:pos="4819"/>
        <w:tab w:val="right" w:pos="9638"/>
      </w:tabs>
      <w:rPr>
        <w:color w:val="000000"/>
      </w:rPr>
    </w:pPr>
  </w:p>
  <w:p w:rsidR="005B5DFA" w:rsidRDefault="005B5DFA">
    <w:pPr>
      <w:widowControl/>
      <w:spacing w:after="5"/>
      <w:ind w:left="180" w:hanging="10"/>
      <w:jc w:val="center"/>
    </w:pPr>
  </w:p>
  <w:p w:rsidR="005B5DFA" w:rsidRDefault="00A17C4B">
    <w:pPr>
      <w:tabs>
        <w:tab w:val="center" w:pos="4819"/>
        <w:tab w:val="right" w:pos="9638"/>
      </w:tabs>
      <w:rPr>
        <w:color w:val="000000"/>
      </w:rPr>
    </w:pPr>
    <w:r>
      <w:rPr>
        <w:color w:val="000000"/>
      </w:rPr>
      <w:t xml:space="preserve">     </w:t>
    </w:r>
  </w:p>
  <w:p w:rsidR="005B5DFA" w:rsidRDefault="005B5DFA">
    <w:pPr>
      <w:spacing w:line="12" w:lineRule="auto"/>
      <w:rPr>
        <w:color w:val="00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0024B"/>
    <w:multiLevelType w:val="multilevel"/>
    <w:tmpl w:val="627EF78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852665"/>
    <w:multiLevelType w:val="multilevel"/>
    <w:tmpl w:val="5BDA4A36"/>
    <w:lvl w:ilvl="0">
      <w:start w:val="1"/>
      <w:numFmt w:val="lowerLetter"/>
      <w:lvlText w:val="%1."/>
      <w:lvlJc w:val="left"/>
      <w:pPr>
        <w:tabs>
          <w:tab w:val="num" w:pos="0"/>
        </w:tabs>
        <w:ind w:left="1559" w:firstLine="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60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360"/>
      </w:pPr>
      <w:rPr>
        <w:u w:val="none"/>
      </w:rPr>
    </w:lvl>
  </w:abstractNum>
  <w:abstractNum w:abstractNumId="2">
    <w:nsid w:val="3DE40B7A"/>
    <w:multiLevelType w:val="multilevel"/>
    <w:tmpl w:val="F10C1DBA"/>
    <w:lvl w:ilvl="0">
      <w:start w:val="1"/>
      <w:numFmt w:val="decimal"/>
      <w:lvlText w:val="%1."/>
      <w:lvlJc w:val="left"/>
      <w:pPr>
        <w:tabs>
          <w:tab w:val="num" w:pos="0"/>
        </w:tabs>
        <w:ind w:left="425" w:firstLine="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3">
    <w:nsid w:val="70A77D32"/>
    <w:multiLevelType w:val="multilevel"/>
    <w:tmpl w:val="7F5ED0A6"/>
    <w:lvl w:ilvl="0">
      <w:numFmt w:val="bullet"/>
      <w:lvlText w:val="□"/>
      <w:lvlJc w:val="left"/>
      <w:pPr>
        <w:tabs>
          <w:tab w:val="num" w:pos="0"/>
        </w:tabs>
        <w:ind w:left="964" w:hanging="360"/>
      </w:pPr>
      <w:rPr>
        <w:rFonts w:ascii="Verdana" w:hAnsi="Verdana" w:cs="Verdana" w:hint="default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166" w:hanging="351"/>
      </w:pPr>
      <w:rPr>
        <w:rFonts w:ascii="Palatino Linotype" w:eastAsia="Palatino Linotype" w:hAnsi="Palatino Linotype" w:cs="Palatino Linotype"/>
        <w:sz w:val="22"/>
        <w:szCs w:val="22"/>
      </w:rPr>
    </w:lvl>
    <w:lvl w:ilvl="2">
      <w:numFmt w:val="bullet"/>
      <w:lvlText w:val="●"/>
      <w:lvlJc w:val="left"/>
      <w:pPr>
        <w:tabs>
          <w:tab w:val="num" w:pos="0"/>
        </w:tabs>
        <w:ind w:left="2233" w:hanging="350"/>
      </w:pPr>
      <w:rPr>
        <w:rFonts w:ascii="Noto Sans Symbols" w:hAnsi="Noto Sans Symbols" w:cs="Noto Sans Symbols" w:hint="default"/>
      </w:rPr>
    </w:lvl>
    <w:lvl w:ilvl="3">
      <w:numFmt w:val="bullet"/>
      <w:lvlText w:val="●"/>
      <w:lvlJc w:val="left"/>
      <w:pPr>
        <w:tabs>
          <w:tab w:val="num" w:pos="0"/>
        </w:tabs>
        <w:ind w:left="3307" w:hanging="351"/>
      </w:pPr>
      <w:rPr>
        <w:rFonts w:ascii="Noto Sans Symbols" w:hAnsi="Noto Sans Symbols" w:cs="Noto Sans Symbols" w:hint="default"/>
      </w:rPr>
    </w:lvl>
    <w:lvl w:ilvl="4">
      <w:numFmt w:val="bullet"/>
      <w:lvlText w:val="●"/>
      <w:lvlJc w:val="left"/>
      <w:pPr>
        <w:tabs>
          <w:tab w:val="num" w:pos="0"/>
        </w:tabs>
        <w:ind w:left="4381" w:hanging="351"/>
      </w:pPr>
      <w:rPr>
        <w:rFonts w:ascii="Noto Sans Symbols" w:hAnsi="Noto Sans Symbols" w:cs="Noto Sans Symbols" w:hint="default"/>
      </w:rPr>
    </w:lvl>
    <w:lvl w:ilvl="5">
      <w:numFmt w:val="bullet"/>
      <w:lvlText w:val="●"/>
      <w:lvlJc w:val="left"/>
      <w:pPr>
        <w:tabs>
          <w:tab w:val="num" w:pos="0"/>
        </w:tabs>
        <w:ind w:left="5455" w:hanging="351"/>
      </w:pPr>
      <w:rPr>
        <w:rFonts w:ascii="Noto Sans Symbols" w:hAnsi="Noto Sans Symbols" w:cs="Noto Sans Symbols" w:hint="default"/>
      </w:rPr>
    </w:lvl>
    <w:lvl w:ilvl="6">
      <w:numFmt w:val="bullet"/>
      <w:lvlText w:val="●"/>
      <w:lvlJc w:val="left"/>
      <w:pPr>
        <w:tabs>
          <w:tab w:val="num" w:pos="0"/>
        </w:tabs>
        <w:ind w:left="6529" w:hanging="351"/>
      </w:pPr>
      <w:rPr>
        <w:rFonts w:ascii="Noto Sans Symbols" w:hAnsi="Noto Sans Symbols" w:cs="Noto Sans Symbols" w:hint="default"/>
      </w:rPr>
    </w:lvl>
    <w:lvl w:ilvl="7">
      <w:numFmt w:val="bullet"/>
      <w:lvlText w:val="●"/>
      <w:lvlJc w:val="left"/>
      <w:pPr>
        <w:tabs>
          <w:tab w:val="num" w:pos="0"/>
        </w:tabs>
        <w:ind w:left="7603" w:hanging="351"/>
      </w:pPr>
      <w:rPr>
        <w:rFonts w:ascii="Noto Sans Symbols" w:hAnsi="Noto Sans Symbols" w:cs="Noto Sans Symbols" w:hint="default"/>
      </w:rPr>
    </w:lvl>
    <w:lvl w:ilvl="8">
      <w:numFmt w:val="bullet"/>
      <w:lvlText w:val="●"/>
      <w:lvlJc w:val="left"/>
      <w:pPr>
        <w:tabs>
          <w:tab w:val="num" w:pos="0"/>
        </w:tabs>
        <w:ind w:left="8677" w:hanging="351"/>
      </w:pPr>
      <w:rPr>
        <w:rFonts w:ascii="Noto Sans Symbols" w:hAnsi="Noto Sans Symbols" w:cs="Noto Sans Symbol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/>
  <w:defaultTabStop w:val="72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DFA"/>
    <w:rsid w:val="00031965"/>
    <w:rsid w:val="00040B80"/>
    <w:rsid w:val="005B5DFA"/>
    <w:rsid w:val="006F4823"/>
    <w:rsid w:val="00751D6A"/>
    <w:rsid w:val="008D0DC0"/>
    <w:rsid w:val="00A17C4B"/>
    <w:rsid w:val="00AA6CF4"/>
    <w:rsid w:val="00AB5F51"/>
    <w:rsid w:val="00F3570C"/>
    <w:rsid w:val="00FF3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widowControl w:val="0"/>
    </w:pPr>
  </w:style>
  <w:style w:type="paragraph" w:styleId="Titolo1">
    <w:name w:val="heading 1"/>
    <w:basedOn w:val="Normale"/>
    <w:next w:val="Normale"/>
    <w:uiPriority w:val="9"/>
    <w:qFormat/>
    <w:pPr>
      <w:ind w:left="104"/>
      <w:jc w:val="center"/>
      <w:outlineLvl w:val="0"/>
    </w:pPr>
    <w:rPr>
      <w:b/>
      <w:sz w:val="24"/>
      <w:szCs w:val="24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80541E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80541E"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106B85"/>
    <w:rPr>
      <w:rFonts w:ascii="Tahoma" w:hAnsi="Tahoma" w:cs="Tahoma"/>
      <w:sz w:val="16"/>
      <w:szCs w:val="16"/>
    </w:rPr>
  </w:style>
  <w:style w:type="paragraph" w:styleId="Titolo">
    <w:name w:val="Title"/>
    <w:basedOn w:val="Normale"/>
    <w:next w:val="Corpotesto"/>
    <w:uiPriority w:val="10"/>
    <w:qFormat/>
    <w:pPr>
      <w:keepNext/>
      <w:spacing w:before="240" w:after="120"/>
    </w:pPr>
    <w:rPr>
      <w:rFonts w:ascii="Liberation Sans" w:eastAsia="Liberation Sans" w:hAnsi="Liberation Sans" w:cs="Liberation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80541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unhideWhenUsed/>
    <w:rsid w:val="0080541E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106B85"/>
    <w:rPr>
      <w:rFonts w:ascii="Tahoma" w:hAnsi="Tahoma" w:cs="Tahoma"/>
      <w:sz w:val="16"/>
      <w:szCs w:val="16"/>
    </w:rPr>
  </w:style>
  <w:style w:type="paragraph" w:customStyle="1" w:styleId="Contenutocornice">
    <w:name w:val="Contenuto cornice"/>
    <w:basedOn w:val="Normale"/>
    <w:qFormat/>
  </w:style>
  <w:style w:type="paragraph" w:customStyle="1" w:styleId="LO-normal">
    <w:name w:val="LO-normal"/>
    <w:qFormat/>
    <w:pPr>
      <w:spacing w:after="5"/>
      <w:ind w:left="180" w:hanging="10"/>
      <w:jc w:val="both"/>
    </w:pPr>
    <w:rPr>
      <w:rFonts w:eastAsia="NSimSun" w:cs="Lucida Sans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widowControl w:val="0"/>
    </w:pPr>
  </w:style>
  <w:style w:type="paragraph" w:styleId="Titolo1">
    <w:name w:val="heading 1"/>
    <w:basedOn w:val="Normale"/>
    <w:next w:val="Normale"/>
    <w:uiPriority w:val="9"/>
    <w:qFormat/>
    <w:pPr>
      <w:ind w:left="104"/>
      <w:jc w:val="center"/>
      <w:outlineLvl w:val="0"/>
    </w:pPr>
    <w:rPr>
      <w:b/>
      <w:sz w:val="24"/>
      <w:szCs w:val="24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80541E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80541E"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106B85"/>
    <w:rPr>
      <w:rFonts w:ascii="Tahoma" w:hAnsi="Tahoma" w:cs="Tahoma"/>
      <w:sz w:val="16"/>
      <w:szCs w:val="16"/>
    </w:rPr>
  </w:style>
  <w:style w:type="paragraph" w:styleId="Titolo">
    <w:name w:val="Title"/>
    <w:basedOn w:val="Normale"/>
    <w:next w:val="Corpotesto"/>
    <w:uiPriority w:val="10"/>
    <w:qFormat/>
    <w:pPr>
      <w:keepNext/>
      <w:spacing w:before="240" w:after="120"/>
    </w:pPr>
    <w:rPr>
      <w:rFonts w:ascii="Liberation Sans" w:eastAsia="Liberation Sans" w:hAnsi="Liberation Sans" w:cs="Liberation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80541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unhideWhenUsed/>
    <w:rsid w:val="0080541E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106B85"/>
    <w:rPr>
      <w:rFonts w:ascii="Tahoma" w:hAnsi="Tahoma" w:cs="Tahoma"/>
      <w:sz w:val="16"/>
      <w:szCs w:val="16"/>
    </w:rPr>
  </w:style>
  <w:style w:type="paragraph" w:customStyle="1" w:styleId="Contenutocornice">
    <w:name w:val="Contenuto cornice"/>
    <w:basedOn w:val="Normale"/>
    <w:qFormat/>
  </w:style>
  <w:style w:type="paragraph" w:customStyle="1" w:styleId="LO-normal">
    <w:name w:val="LO-normal"/>
    <w:qFormat/>
    <w:pPr>
      <w:spacing w:after="5"/>
      <w:ind w:left="180" w:hanging="10"/>
      <w:jc w:val="both"/>
    </w:pPr>
    <w:rPr>
      <w:rFonts w:eastAsia="NSimSun" w:cs="Lucida Sans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558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NkYoirhwzSd2pX0oV8JZc7QH0HQ==">CgMxLjAyDmguNmFiMTQ4dzB2eno2Mg5oLjFpZmN2MjIzamxhNTgAciExQWREV3Awd2xRd0w5WkExeGdTYzVXU2ExSWRPaW1kbnQ=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741</Words>
  <Characters>4227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Pdl4</dc:creator>
  <cp:lastModifiedBy>Lia</cp:lastModifiedBy>
  <cp:revision>2</cp:revision>
  <dcterms:created xsi:type="dcterms:W3CDTF">2026-02-19T13:50:00Z</dcterms:created>
  <dcterms:modified xsi:type="dcterms:W3CDTF">2026-02-19T13:50:00Z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2021-11-10T00:00:00Z</vt:lpwstr>
  </property>
  <property fmtid="{D5CDD505-2E9C-101B-9397-08002B2CF9AE}" pid="3" name="Creator">
    <vt:lpwstr>Word</vt:lpwstr>
  </property>
  <property fmtid="{D5CDD505-2E9C-101B-9397-08002B2CF9AE}" pid="4" name="LastSaved">
    <vt:lpwstr>2021-11-10T00:00:00Z</vt:lpwstr>
  </property>
</Properties>
</file>